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6F80" w14:textId="77777777" w:rsidR="00AE6871" w:rsidRPr="008B1C9D" w:rsidRDefault="00AE6871" w:rsidP="00AE6871">
      <w:pPr>
        <w:rPr>
          <w:b/>
          <w:bCs/>
        </w:rPr>
      </w:pPr>
      <w:r w:rsidRPr="008B1C9D">
        <w:rPr>
          <w:b/>
          <w:bCs/>
        </w:rPr>
        <w:t xml:space="preserve">Используя краеведческие материалы, сделайте презентацию о жизни одной из религиозных общин на территории вашего района в </w:t>
      </w:r>
      <w:r w:rsidRPr="008B1C9D">
        <w:rPr>
          <w:b/>
          <w:bCs/>
          <w:lang w:val="cs-CZ"/>
        </w:rPr>
        <w:t>XVIII</w:t>
      </w:r>
      <w:r w:rsidRPr="008B1C9D">
        <w:rPr>
          <w:b/>
          <w:bCs/>
        </w:rPr>
        <w:t xml:space="preserve"> в.</w:t>
      </w:r>
    </w:p>
    <w:p w14:paraId="185C635C" w14:textId="77777777" w:rsidR="00AE6871" w:rsidRDefault="00AE6871" w:rsidP="00AE6871"/>
    <w:p w14:paraId="2B5C7C71" w14:textId="77777777" w:rsidR="00AE6871" w:rsidRDefault="00AE6871" w:rsidP="00AE6871">
      <w:r>
        <w:t>Мы знаем, что после церковного раскола, начавшегося в 1654 году с началом церковных реформ патриарха Никона, русская православная церковь и все православное население России оказалось разделено на два противодействующих лагеря. Раскольничество (старообрядчество) было признано ересью и стало преследоваться церковными властями. Столкновение двух непримиримых позиций, двух мировоззрений оказалось трагическим для тысяч последователей старой веры. Церковь в 1656 году предала анафеме старообрядцев и обратилась к государству для поддержки реформы и преследовании еретиков.</w:t>
      </w:r>
    </w:p>
    <w:p w14:paraId="161EC17C" w14:textId="77777777" w:rsidR="00AE6871" w:rsidRDefault="00AE6871" w:rsidP="00AE6871"/>
    <w:p w14:paraId="34F181FF" w14:textId="77777777" w:rsidR="00AE6871" w:rsidRDefault="00AE6871" w:rsidP="00AE6871">
      <w:r>
        <w:t xml:space="preserve">Старообрядчество сыграло большую роль в сохранении православного культурного наследия. Это касается как церковного песнопения (уникальные черты певческой манеры — отсутствие пауз, непрерывность и однородность звучания), так и знаменитой старообрядческой иконописи, основавшейся на традициях русской и византийской школ. После того, как к </w:t>
      </w:r>
      <w:r>
        <w:rPr>
          <w:lang w:val="en-US"/>
        </w:rPr>
        <w:t>XIX</w:t>
      </w:r>
      <w:r>
        <w:t xml:space="preserve"> веку в официальной РПЦ иконопись оказалась в полном забвении, старообрядческие иконописцы оставались единственными хранителями традиции, что позволило заново «открыть икону» на рубеже </w:t>
      </w:r>
      <w:proofErr w:type="gramStart"/>
      <w:r>
        <w:rPr>
          <w:lang w:val="en-US"/>
        </w:rPr>
        <w:t>XIX</w:t>
      </w:r>
      <w:r w:rsidRPr="00E432B3">
        <w:t>-</w:t>
      </w:r>
      <w:r>
        <w:rPr>
          <w:lang w:val="en-US"/>
        </w:rPr>
        <w:t>XX</w:t>
      </w:r>
      <w:proofErr w:type="gramEnd"/>
      <w:r>
        <w:t xml:space="preserve"> веков.</w:t>
      </w:r>
    </w:p>
    <w:p w14:paraId="3014E636" w14:textId="77777777" w:rsidR="00AE6871" w:rsidRDefault="00AE6871" w:rsidP="00AE6871"/>
    <w:p w14:paraId="2CD05F8A" w14:textId="77777777" w:rsidR="00AE6871" w:rsidRDefault="00AE6871" w:rsidP="00AE6871">
      <w:r>
        <w:t xml:space="preserve">Вопреки утвердившемуся мнению, несмотря на репрессивные меры со стороны правительства, старообрядчество было весьма распространено </w:t>
      </w:r>
      <w:r w:rsidRPr="00E432B3">
        <w:t>-</w:t>
      </w:r>
      <w:r>
        <w:t xml:space="preserve"> в </w:t>
      </w:r>
      <w:r>
        <w:rPr>
          <w:lang w:val="en-US"/>
        </w:rPr>
        <w:t>XIX</w:t>
      </w:r>
      <w:r>
        <w:t xml:space="preserve"> веке почти треть населения придерживалась старообрядческих традиций. В экономике важную роль сыграло старообрядческое купечество, ставшее опорой развития предпринимательства. Это было обосновано </w:t>
      </w:r>
      <w:proofErr w:type="spellStart"/>
      <w:r>
        <w:t>культивировавшимися</w:t>
      </w:r>
      <w:proofErr w:type="spellEnd"/>
      <w:r>
        <w:t xml:space="preserve"> в старообрядческой среде традициями — запрет на курение и алкоголь, верность данному слову, трудолюбие. </w:t>
      </w:r>
    </w:p>
    <w:p w14:paraId="50EDF445" w14:textId="77777777" w:rsidR="00AE6871" w:rsidRDefault="00AE6871" w:rsidP="00AE6871"/>
    <w:p w14:paraId="53C0CB50" w14:textId="77777777" w:rsidR="00AE6871" w:rsidRDefault="00AE6871" w:rsidP="00AE6871">
      <w:r>
        <w:t>Зная, что многие старообрядцы, спасаясь от гонений, уезжали жить в глухие малонаселенные места Поморья, нижегородские леса, Зауралье или были вынуждены вообще покинуть Россию, было удивительно выяснить, что во все эти времена старообрядцы умудрялись жить и в самой Москве. В 1771 году во время небольшой оттепели в политике относительно старообрядцев в Москве были основаны два старообрядческих центра – Преображенское и Рогожское кладбища. Мы расскажем о жизни старообрядцев Рогожской общины.</w:t>
      </w:r>
    </w:p>
    <w:p w14:paraId="2644AA82" w14:textId="77777777" w:rsidR="00AE6871" w:rsidRDefault="00AE6871" w:rsidP="00AE6871"/>
    <w:p w14:paraId="334E0D07" w14:textId="77777777" w:rsidR="00AE6871" w:rsidRDefault="00AE6871" w:rsidP="00AE6871">
      <w:r>
        <w:t xml:space="preserve">Именитые купеческие старообрядческие фамилии издавна селились в Москве в районе между Таганкой и Рогожской заставой и тесно поддерживали отношения со старообрядческой общиной Рогожского кладбища. Отделённая от остальной Москвы рекой Яузой и длинными улицами, Рогожская слобода долго сохраняла патриархальный жизненный уклад. И облик её обитателей, и двухэтажные каменные жилые дома на каменных фундаментах, и запертые ворота </w:t>
      </w:r>
      <w:proofErr w:type="gramStart"/>
      <w:r>
        <w:t>- всё это</w:t>
      </w:r>
      <w:proofErr w:type="gramEnd"/>
      <w:r>
        <w:t xml:space="preserve"> отличало её от остальной Москвы. В Рогожской слободе с XVII века жили отлучённые русской патриаршей церковью староверы. В начале 1790-х в Рогожской общине насчитывалось 20 тысяч прихожан, в 1822 г. ― 35 тысяч, в 1825 г. ― 68 тысяч.</w:t>
      </w:r>
    </w:p>
    <w:p w14:paraId="54568A2D" w14:textId="77777777" w:rsidR="00AE6871" w:rsidRDefault="00AE6871" w:rsidP="00AE6871"/>
    <w:p w14:paraId="16FFC8E0" w14:textId="77777777" w:rsidR="00AE6871" w:rsidRDefault="00AE6871" w:rsidP="00AE6871">
      <w:r>
        <w:t xml:space="preserve">Как писал в своих мемуарах «Московская старина. Воспоминания москвичей прошлого столетия» певец из Рогожской слободы </w:t>
      </w:r>
      <w:proofErr w:type="spellStart"/>
      <w:r>
        <w:t>П.И.Богатырёв</w:t>
      </w:r>
      <w:proofErr w:type="spellEnd"/>
      <w:r>
        <w:t xml:space="preserve"> б</w:t>
      </w:r>
      <w:r w:rsidRPr="00F33563">
        <w:t xml:space="preserve">ольшинство обитателей </w:t>
      </w:r>
      <w:r>
        <w:t xml:space="preserve">Рогожской слободы </w:t>
      </w:r>
      <w:r w:rsidRPr="00F33563">
        <w:t>принадлежало к Православной Старообрядческой вере, сохраняющей обряды со времён крещения Руси. Эта жизнь создала особый быт, выработала свои условия; здесь нравы и обычаи резко отличались от остальной Москвы, особенно от её центра.</w:t>
      </w:r>
      <w:r>
        <w:t xml:space="preserve"> </w:t>
      </w:r>
    </w:p>
    <w:p w14:paraId="6DC9FBC2" w14:textId="77777777" w:rsidR="00AE6871" w:rsidRDefault="00AE6871" w:rsidP="00AE6871"/>
    <w:p w14:paraId="78CC3F21" w14:textId="77777777" w:rsidR="00AE6871" w:rsidRDefault="00AE6871" w:rsidP="00AE6871">
      <w:r>
        <w:t xml:space="preserve">Старообрядцы создали в Рогожской слободе уникальный архитектурный ансамбль. </w:t>
      </w:r>
      <w:r w:rsidRPr="009D6E82">
        <w:t>Первый деревянный храм во имя Сергия Радонежского был построен в слободе в начале XVII века. В 1776 году московские купцы-старообрядцы возвели здесь храм Николая Чудотворца. В 1790—1792 годах архитектор Матвей Казаков воздвиг Покровский собор ― летний храм в честь Покрова Богоматери. Храм оказался самым большим в Москве, превосходил по площади Успенский собор в Кремле.</w:t>
      </w:r>
      <w:r>
        <w:t xml:space="preserve"> По указанию Екатерины II храм «укоротили»: вместо пяти глав на церкви оставили лишь одну, </w:t>
      </w:r>
      <w:r>
        <w:lastRenderedPageBreak/>
        <w:t xml:space="preserve">алтарные выступы пришлось разобрать. Чуть позже были выстроен храм Рождества Христова (зимний). </w:t>
      </w:r>
      <w:r w:rsidRPr="009D6E82">
        <w:t>Купеческие династии, строго соблюдавшие старые обряды, жертвовали старинные рукописи и книги, иконы в серебряных вызолоченных ризах, богатую церковную утварь.</w:t>
      </w:r>
    </w:p>
    <w:p w14:paraId="4E9EC65B" w14:textId="77777777" w:rsidR="00AE6871" w:rsidRDefault="00AE6871" w:rsidP="00AE6871"/>
    <w:p w14:paraId="3C2C6428" w14:textId="77777777" w:rsidR="00AE6871" w:rsidRDefault="00AE6871" w:rsidP="00AE6871">
      <w:r w:rsidRPr="009D6E82">
        <w:t xml:space="preserve">В настоящее время кафедральный Покровский собор на Рогожском кладбище располагает ценнейшими древними иконами из </w:t>
      </w:r>
      <w:proofErr w:type="spellStart"/>
      <w:r w:rsidRPr="009D6E82">
        <w:t>рахмановского</w:t>
      </w:r>
      <w:proofErr w:type="spellEnd"/>
      <w:r w:rsidRPr="009D6E82">
        <w:t xml:space="preserve">, </w:t>
      </w:r>
      <w:proofErr w:type="spellStart"/>
      <w:r w:rsidRPr="009D6E82">
        <w:t>солдатёнковского</w:t>
      </w:r>
      <w:proofErr w:type="spellEnd"/>
      <w:r w:rsidRPr="009D6E82">
        <w:t xml:space="preserve"> и других собраний. В библиотеке и архиве кладбища хранилось уникальное собрание древних рукописей и старопечатных книг, впоследствии отобранные в Отдел рукописей </w:t>
      </w:r>
      <w:proofErr w:type="spellStart"/>
      <w:r w:rsidRPr="009D6E82">
        <w:t>Румянцевского</w:t>
      </w:r>
      <w:proofErr w:type="spellEnd"/>
      <w:r w:rsidRPr="009D6E82">
        <w:t xml:space="preserve"> музея (ныне Российской государственной библиотеки); собрание портретов старообрядческих деятелей попало в Исторический музей. В 1856 году правительство запечатало алтари летнего и зимнего храмов, а построенный к этому времени храм Николая Чудотворца обратило в единоверческий. Только в 1905 году на основании царского манифеста о веротерпимости </w:t>
      </w:r>
      <w:proofErr w:type="spellStart"/>
      <w:r w:rsidRPr="009D6E82">
        <w:t>рогожские</w:t>
      </w:r>
      <w:proofErr w:type="spellEnd"/>
      <w:r w:rsidRPr="009D6E82">
        <w:t xml:space="preserve"> храмы были распечатаны.</w:t>
      </w:r>
    </w:p>
    <w:p w14:paraId="0E0B16DF" w14:textId="77777777" w:rsidR="00AE6871" w:rsidRDefault="00AE6871" w:rsidP="00AE6871"/>
    <w:p w14:paraId="5A790F4C" w14:textId="77777777" w:rsidR="00AE6871" w:rsidRDefault="00AE6871" w:rsidP="00AE6871">
      <w:r>
        <w:t xml:space="preserve">И сегодня исторические памятники Рогожской старообрядческой слободы можно посетить всем желающим. Слобода находится в Юго-Восточном административном округе города Москвы (Нижегородский район).  </w:t>
      </w:r>
    </w:p>
    <w:p w14:paraId="068C1997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71"/>
    <w:rsid w:val="002C2B2B"/>
    <w:rsid w:val="003E74CF"/>
    <w:rsid w:val="00AE6871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0DAC"/>
  <w15:chartTrackingRefBased/>
  <w15:docId w15:val="{D8E7D5FE-8E26-4911-8DC6-DD675F9B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2023-03-24T17:15:00Z</dcterms:created>
  <dcterms:modified xsi:type="dcterms:W3CDTF">2023-03-24T17:15:00Z</dcterms:modified>
</cp:coreProperties>
</file>