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77995" w14:textId="77777777" w:rsidR="001F4FC5" w:rsidRPr="00C563CD" w:rsidRDefault="001F4FC5" w:rsidP="001F4FC5">
      <w:pPr>
        <w:rPr>
          <w:b/>
          <w:bCs/>
        </w:rPr>
      </w:pPr>
      <w:r w:rsidRPr="00C563CD">
        <w:rPr>
          <w:b/>
          <w:bCs/>
        </w:rPr>
        <w:t xml:space="preserve">Исследуйте материал учебника по всеобщей истории о российско-французских отношениях в </w:t>
      </w:r>
      <w:r w:rsidRPr="00C563CD">
        <w:rPr>
          <w:b/>
          <w:bCs/>
          <w:lang w:val="en-US"/>
        </w:rPr>
        <w:t>XVIII</w:t>
      </w:r>
      <w:r w:rsidRPr="00C563CD">
        <w:rPr>
          <w:b/>
          <w:bCs/>
        </w:rPr>
        <w:t xml:space="preserve"> веке. Была ли Франция надёжным союзником России? Подготовьте сообщение по данной теме.</w:t>
      </w:r>
    </w:p>
    <w:p w14:paraId="536020F2" w14:textId="77777777" w:rsidR="001F4FC5" w:rsidRDefault="001F4FC5" w:rsidP="001F4FC5"/>
    <w:p w14:paraId="29DCB942" w14:textId="77777777" w:rsidR="001F4FC5" w:rsidRPr="002012FF" w:rsidRDefault="001F4FC5" w:rsidP="001F4FC5">
      <w:r>
        <w:t xml:space="preserve">Дипломатические отношения России и Франции начались в 1702 году, когда во Францию прибыл посланник Петра </w:t>
      </w:r>
      <w:r>
        <w:rPr>
          <w:lang w:val="en-US"/>
        </w:rPr>
        <w:t>I</w:t>
      </w:r>
      <w:r w:rsidRPr="008C6A4C">
        <w:t xml:space="preserve"> </w:t>
      </w:r>
      <w:r>
        <w:t xml:space="preserve">Пётр Постников. Но на протяжении долгих лет экономического и политического сближения стран так и не произошло. Россия и Франция были слишком далеко друг от друга. Торговые связи оставляли желать лучшего. В становлении новой России Пётр </w:t>
      </w:r>
      <w:r>
        <w:rPr>
          <w:lang w:val="cs-CZ"/>
        </w:rPr>
        <w:t>I</w:t>
      </w:r>
      <w:r w:rsidRPr="002012FF">
        <w:t xml:space="preserve"> </w:t>
      </w:r>
      <w:r>
        <w:t>отнюдь не ориентировался на Францию, выбрав для образца другие государства. Тем не менее Россия, хотя и оставалась для Франции тёмной лошадкой, стала объектом пристального изучения.</w:t>
      </w:r>
    </w:p>
    <w:p w14:paraId="13BBEE8C" w14:textId="77777777" w:rsidR="001F4FC5" w:rsidRDefault="001F4FC5" w:rsidP="001F4FC5"/>
    <w:p w14:paraId="2BBB34F9" w14:textId="77777777" w:rsidR="001F4FC5" w:rsidRPr="00F45AB4" w:rsidRDefault="001F4FC5" w:rsidP="001F4FC5">
      <w:r>
        <w:t xml:space="preserve">Интерес к России со стороны Франции многократно вырос после блестящей победы России в Северной войне. Европа поняла, что преобразования Петра </w:t>
      </w:r>
      <w:r>
        <w:rPr>
          <w:lang w:val="en-US"/>
        </w:rPr>
        <w:t>I</w:t>
      </w:r>
      <w:r>
        <w:t xml:space="preserve"> делают Россию значимым игроком в европейской политике. Безусловно, именно возвышение России времен Петра Великого обусловили политику Франции в отношении нашего государства в </w:t>
      </w:r>
      <w:r>
        <w:rPr>
          <w:lang w:val="en-US"/>
        </w:rPr>
        <w:t>XVIII</w:t>
      </w:r>
      <w:r>
        <w:t xml:space="preserve"> веке.</w:t>
      </w:r>
    </w:p>
    <w:p w14:paraId="47EBEC34" w14:textId="77777777" w:rsidR="001F4FC5" w:rsidRDefault="001F4FC5" w:rsidP="001F4FC5"/>
    <w:p w14:paraId="40D16620" w14:textId="77777777" w:rsidR="001F4FC5" w:rsidRDefault="001F4FC5" w:rsidP="001F4FC5">
      <w:r>
        <w:t>Несмотря на то, что интересы России и Франции редко пересекались, по мере усиления России Франция стремилась ограничить влияние России лишь Восточной Европой и не особо жаждала видеть столь крупного игрока в Западной Европе. С</w:t>
      </w:r>
      <w:r w:rsidRPr="00117FEF">
        <w:t xml:space="preserve"> момента заключения Венского союзного договора в 1726 году</w:t>
      </w:r>
      <w:r>
        <w:t xml:space="preserve"> (союз между Австрией и Россией)</w:t>
      </w:r>
      <w:r w:rsidRPr="00117FEF">
        <w:t xml:space="preserve"> Франция проводила по отношению к России политику «восточного барьера». Целью этой политики было создание вокруг России враждебного окружения из Швеции, Турции и Речи Посполитой</w:t>
      </w:r>
      <w:r>
        <w:t xml:space="preserve"> для </w:t>
      </w:r>
      <w:r w:rsidRPr="00117FEF">
        <w:t>ослаблени</w:t>
      </w:r>
      <w:r>
        <w:t>я</w:t>
      </w:r>
      <w:r w:rsidRPr="00117FEF">
        <w:t xml:space="preserve"> России и отвлечени</w:t>
      </w:r>
      <w:r>
        <w:t>я</w:t>
      </w:r>
      <w:r w:rsidRPr="00117FEF">
        <w:t xml:space="preserve"> её внимания от проблем Центральной Европы, что должно было обеспечить невмешательство России в австро-французск</w:t>
      </w:r>
      <w:r>
        <w:t>ое противостояние</w:t>
      </w:r>
      <w:r w:rsidRPr="00117FEF">
        <w:t>.</w:t>
      </w:r>
      <w:r>
        <w:t xml:space="preserve"> </w:t>
      </w:r>
      <w:r w:rsidRPr="00117FEF">
        <w:t xml:space="preserve">Франция помогала Швеции восстановить армию и старалась наладить союзные отношения между Турцией, Польшей и Швецией, направленные против России. </w:t>
      </w:r>
    </w:p>
    <w:p w14:paraId="3C47AE4B" w14:textId="77777777" w:rsidR="001F4FC5" w:rsidRDefault="001F4FC5" w:rsidP="001F4FC5"/>
    <w:p w14:paraId="24F656D4" w14:textId="77777777" w:rsidR="001F4FC5" w:rsidRPr="00B510F5" w:rsidRDefault="001F4FC5" w:rsidP="001F4FC5">
      <w:r>
        <w:t>Во время войны за польское «наследство» (</w:t>
      </w:r>
      <w:proofErr w:type="gramStart"/>
      <w:r>
        <w:t>1733-1735</w:t>
      </w:r>
      <w:proofErr w:type="gramEnd"/>
      <w:r>
        <w:t xml:space="preserve">) Франция поддерживала кандидата на польский трон Станислава Лещинского, который был угрозой для влияния России на Речь Посполитую. Франция поддержала Османскую империю в русско-турецкой войне </w:t>
      </w:r>
      <w:proofErr w:type="gramStart"/>
      <w:r>
        <w:t>1735-1739</w:t>
      </w:r>
      <w:proofErr w:type="gramEnd"/>
      <w:r>
        <w:t xml:space="preserve"> года. Во время войны за австрийское наследство (</w:t>
      </w:r>
      <w:proofErr w:type="gramStart"/>
      <w:r>
        <w:t>1740-1748</w:t>
      </w:r>
      <w:proofErr w:type="gramEnd"/>
      <w:r>
        <w:t xml:space="preserve">) Франция вместе с Пруссией, Баварией и Испанией противостояла коалиции Австрии, Англии, Голландии и России. </w:t>
      </w:r>
    </w:p>
    <w:p w14:paraId="196DC5DB" w14:textId="77777777" w:rsidR="001F4FC5" w:rsidRDefault="001F4FC5" w:rsidP="001F4FC5"/>
    <w:p w14:paraId="234C16F0" w14:textId="77777777" w:rsidR="001F4FC5" w:rsidRPr="00C85723" w:rsidRDefault="001F4FC5" w:rsidP="001F4FC5">
      <w:r>
        <w:t xml:space="preserve">Тем не менее в </w:t>
      </w:r>
      <w:r>
        <w:rPr>
          <w:lang w:val="en-US"/>
        </w:rPr>
        <w:t>XVIII</w:t>
      </w:r>
      <w:r>
        <w:t xml:space="preserve"> веке прямой войны между ними не было и на поле битвы французы и русские войска не сходились. Более того, Россия и Франция один раз на небольшой срок стали союзниками. Это произошло во время Семилетней войны </w:t>
      </w:r>
      <w:proofErr w:type="gramStart"/>
      <w:r>
        <w:t>1756-1763</w:t>
      </w:r>
      <w:proofErr w:type="gramEnd"/>
      <w:r>
        <w:t xml:space="preserve"> гг. Как мы уже знаем, Семилетняя война сопровождалась таким явлением в европейской политике, как «переворачивание альянсов». Предыдущие альянсы распались, и бывшие союзники стали противниками. Россия стала союзником Франции в Семилетней войне вовсе не из-за большой дружбы, а из-за временного совпадения интересов. Россия не желала усиления Пруссии, поскольку опасалась за свои западные границы и интересы в Прибалтике. Усиления Пруссии не хотела и Франция. </w:t>
      </w:r>
    </w:p>
    <w:p w14:paraId="3918A764" w14:textId="77777777" w:rsidR="001F4FC5" w:rsidRDefault="001F4FC5" w:rsidP="001F4FC5"/>
    <w:p w14:paraId="01DA75A2" w14:textId="77777777" w:rsidR="001F4FC5" w:rsidRDefault="001F4FC5" w:rsidP="001F4FC5">
      <w:r>
        <w:t xml:space="preserve">Несмотря на очевидную «политику сдерживания», которую Франция проводила по отношению к России в </w:t>
      </w:r>
      <w:r>
        <w:rPr>
          <w:lang w:val="en-US"/>
        </w:rPr>
        <w:t>XVIII</w:t>
      </w:r>
      <w:r>
        <w:t xml:space="preserve"> веке, внешнеполитические разногласия и слабые торговые отношения, между Россией и Францией установились стихийно прочные культурные связи. Активный интеллектуальный обмен России и Франции начался в 1715 году после смерти короля Франции Людовика </w:t>
      </w:r>
      <w:r>
        <w:rPr>
          <w:lang w:val="en-US"/>
        </w:rPr>
        <w:t>XIV</w:t>
      </w:r>
      <w:r>
        <w:t xml:space="preserve">. Пётр </w:t>
      </w:r>
      <w:r>
        <w:rPr>
          <w:lang w:val="en-US"/>
        </w:rPr>
        <w:t>I</w:t>
      </w:r>
      <w:r>
        <w:t xml:space="preserve"> живо отреагировал на смерть французского монарха и поручил русскому посланнику во Франции не упустить из вида мастеров, служивших у прежнего короля, которые, возможно, будут искать работу при других дворах. А сподвижник Петра </w:t>
      </w:r>
      <w:r>
        <w:rPr>
          <w:lang w:val="cs-CZ"/>
        </w:rPr>
        <w:t>I</w:t>
      </w:r>
      <w:r w:rsidRPr="00481058">
        <w:t xml:space="preserve"> </w:t>
      </w:r>
      <w:r>
        <w:t xml:space="preserve">Лефорт был назначен ответственным за найм французских мастеров. </w:t>
      </w:r>
    </w:p>
    <w:p w14:paraId="34DF7436" w14:textId="77777777" w:rsidR="001F4FC5" w:rsidRDefault="001F4FC5" w:rsidP="001F4FC5"/>
    <w:p w14:paraId="7B7A0379" w14:textId="77777777" w:rsidR="001F4FC5" w:rsidRDefault="001F4FC5" w:rsidP="001F4FC5">
      <w:r>
        <w:t xml:space="preserve">Одним из первых в 1715 году в Россию приехал Бартоломео Растрелли, преподававший художественное литье из металлов, архитектуру и гидравлику. Его сын </w:t>
      </w:r>
      <w:proofErr w:type="spellStart"/>
      <w:r>
        <w:t>Франческо</w:t>
      </w:r>
      <w:proofErr w:type="spellEnd"/>
      <w:r>
        <w:t xml:space="preserve"> Растрелли в эпоху императрицы Елизаветы Петровны стал основным архитектурным воплотителем идей барокко в Петербурге, создав такие шедевры как Зимний дворец, Смольный собор, Большой Екатерининский </w:t>
      </w:r>
      <w:r>
        <w:lastRenderedPageBreak/>
        <w:t xml:space="preserve">дворец и Строгановский дворец. Так же в этот период в Россию приехали такие французские мастера: архитектор </w:t>
      </w:r>
      <w:proofErr w:type="spellStart"/>
      <w:r>
        <w:t>Леблон</w:t>
      </w:r>
      <w:proofErr w:type="spellEnd"/>
      <w:r>
        <w:t xml:space="preserve">, художник </w:t>
      </w:r>
      <w:proofErr w:type="spellStart"/>
      <w:r>
        <w:t>Каравак</w:t>
      </w:r>
      <w:proofErr w:type="spellEnd"/>
      <w:r>
        <w:t>, многопрофильный мастер Пино и др. На Васильевском острове в Санкт-Петербурге даже образовалась Французская слобода.</w:t>
      </w:r>
    </w:p>
    <w:p w14:paraId="12E43138" w14:textId="77777777" w:rsidR="001F4FC5" w:rsidRDefault="001F4FC5" w:rsidP="001F4FC5"/>
    <w:p w14:paraId="5740F959" w14:textId="77777777" w:rsidR="001F4FC5" w:rsidRDefault="001F4FC5" w:rsidP="001F4FC5">
      <w:r>
        <w:t>Увеличившийся поток французских мастеров в Россию способствовал развитию, а иногда и становлению отдельных видов искусства. Французские специалисты не ограничивались лишь профессиональным общением с русскими учениками. Становясь субъектами социальной среды, они способствовали проникновению французской культуры в быт петербургского общества.</w:t>
      </w:r>
    </w:p>
    <w:p w14:paraId="72AABA86" w14:textId="77777777" w:rsidR="001F4FC5" w:rsidRDefault="001F4FC5" w:rsidP="001F4FC5"/>
    <w:p w14:paraId="1AC295CD" w14:textId="77777777" w:rsidR="001F4FC5" w:rsidRDefault="001F4FC5" w:rsidP="001F4FC5">
      <w:r>
        <w:t xml:space="preserve">После смерти Петра </w:t>
      </w:r>
      <w:r>
        <w:rPr>
          <w:lang w:val="en-US"/>
        </w:rPr>
        <w:t>I</w:t>
      </w:r>
      <w:r>
        <w:t xml:space="preserve"> взаимодействие русской и французской культур несколько приостановилось, но получило новый стимул в эпоху Елизаветы Петровны. Новый виток культурных отношений происходил на фоне сложных политических взаимоотношений и, как ни странно, вопреки им. Причиной такой тенденции считают распространение по все Европе и по России, как типично европейскому государству, французской культуры и идей французских просветителей. Французская литература, живопись и театральное искусство заняли прочное место в российском обществе. Под воздействием общения с французскими просветителями Михаил Ломоносов стал одним из первых русских деятелей, провозгласившим идеи Просвещения в России. Во второй половине </w:t>
      </w:r>
      <w:r>
        <w:rPr>
          <w:lang w:val="en-US"/>
        </w:rPr>
        <w:t>XVIII</w:t>
      </w:r>
      <w:r>
        <w:t xml:space="preserve"> века французская культура проникла практически во все сферы общественной жизни России.</w:t>
      </w:r>
    </w:p>
    <w:p w14:paraId="35F99B56" w14:textId="77777777" w:rsidR="001F4FC5" w:rsidRDefault="001F4FC5" w:rsidP="001F4FC5"/>
    <w:p w14:paraId="43C8FF1E" w14:textId="77777777" w:rsidR="001F4FC5" w:rsidRPr="00F8654A" w:rsidRDefault="001F4FC5" w:rsidP="001F4FC5">
      <w:r>
        <w:t xml:space="preserve">Подводя итог, мы можем сказать, что опыта политического сотрудничества у России и Франции в </w:t>
      </w:r>
      <w:r>
        <w:rPr>
          <w:lang w:val="en-US"/>
        </w:rPr>
        <w:t>XVIII</w:t>
      </w:r>
      <w:r>
        <w:t xml:space="preserve"> веке было мало, чтобы оценить, насколько надежным была бы Франция союзником. Вот опыт политического противостояния был внушительным, и Франция показала себя весьма серьезным противником.</w:t>
      </w:r>
    </w:p>
    <w:p w14:paraId="067BD2D2" w14:textId="77777777" w:rsidR="003E74CF" w:rsidRDefault="003E74CF"/>
    <w:sectPr w:rsidR="003E7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C5"/>
    <w:rsid w:val="001F4FC5"/>
    <w:rsid w:val="002C2B2B"/>
    <w:rsid w:val="003E74CF"/>
    <w:rsid w:val="00D03094"/>
    <w:rsid w:val="00D1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2BD50"/>
  <w15:chartTrackingRefBased/>
  <w15:docId w15:val="{DB2892F9-98FD-45F0-9B99-E00D0CCAF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844</Words>
  <Characters>4812</Characters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2022-09-13T08:44:00Z</dcterms:created>
  <dcterms:modified xsi:type="dcterms:W3CDTF">2022-09-13T08:45:00Z</dcterms:modified>
</cp:coreProperties>
</file>